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5D6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 w:right="-41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59421304"/>
      <w:r w:rsidRPr="000F71C0">
        <w:rPr>
          <w:rFonts w:ascii="Times New Roman" w:hAnsi="Times New Roman"/>
          <w:b/>
          <w:caps/>
          <w:sz w:val="28"/>
          <w:szCs w:val="28"/>
        </w:rPr>
        <w:t>Г</w:t>
      </w:r>
      <w:r w:rsidRPr="000F71C0">
        <w:rPr>
          <w:rFonts w:ascii="Times New Roman" w:hAnsi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B225D6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1C0">
        <w:rPr>
          <w:rFonts w:ascii="Times New Roman" w:hAnsi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961FDF" w:rsidRPr="000F71C0" w:rsidRDefault="00961FDF" w:rsidP="00B225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F71C0">
        <w:rPr>
          <w:rFonts w:ascii="Times New Roman" w:hAnsi="Times New Roman"/>
          <w:b/>
          <w:caps/>
          <w:sz w:val="28"/>
          <w:szCs w:val="28"/>
        </w:rPr>
        <w:t xml:space="preserve">РАБОЧАЯ </w:t>
      </w:r>
      <w:r w:rsidR="00961FDF" w:rsidRPr="000F71C0"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961FDF" w:rsidRPr="000F71C0" w:rsidRDefault="00961FDF" w:rsidP="00B225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1C0">
        <w:rPr>
          <w:rFonts w:ascii="Times New Roman" w:hAnsi="Times New Roman"/>
          <w:b/>
          <w:sz w:val="28"/>
          <w:szCs w:val="28"/>
        </w:rPr>
        <w:t>ОП.1</w:t>
      </w:r>
      <w:r w:rsidR="00F60E07">
        <w:rPr>
          <w:rFonts w:ascii="Times New Roman" w:hAnsi="Times New Roman"/>
          <w:b/>
          <w:sz w:val="28"/>
          <w:szCs w:val="28"/>
        </w:rPr>
        <w:t>3</w:t>
      </w:r>
      <w:r w:rsidRPr="000F71C0">
        <w:rPr>
          <w:rFonts w:ascii="Times New Roman" w:hAnsi="Times New Roman"/>
          <w:b/>
          <w:sz w:val="28"/>
          <w:szCs w:val="28"/>
        </w:rPr>
        <w:t xml:space="preserve"> ОСНОВЫ ЭКОНОМИКИ, МЕНЕДЖМЕНТА И МАРКЕТИНГА</w:t>
      </w: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71C0">
        <w:rPr>
          <w:rFonts w:ascii="Times New Roman" w:hAnsi="Times New Roman"/>
          <w:b/>
          <w:bCs/>
          <w:sz w:val="28"/>
          <w:szCs w:val="28"/>
        </w:rPr>
        <w:t>Западная Двина, 20</w:t>
      </w:r>
      <w:r w:rsidR="00B225D6" w:rsidRPr="000F71C0">
        <w:rPr>
          <w:rFonts w:ascii="Times New Roman" w:hAnsi="Times New Roman"/>
          <w:b/>
          <w:bCs/>
          <w:sz w:val="28"/>
          <w:szCs w:val="28"/>
        </w:rPr>
        <w:t>2</w:t>
      </w:r>
      <w:r w:rsidR="00F60E07">
        <w:rPr>
          <w:rFonts w:ascii="Times New Roman" w:hAnsi="Times New Roman"/>
          <w:b/>
          <w:bCs/>
          <w:sz w:val="28"/>
          <w:szCs w:val="28"/>
        </w:rPr>
        <w:t>5</w:t>
      </w:r>
      <w:r w:rsidRPr="000F71C0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961FDF" w:rsidRPr="000F71C0" w:rsidRDefault="00961FDF" w:rsidP="00B225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319FB" w:rsidRPr="000F71C0" w:rsidRDefault="00F319FB" w:rsidP="00B225D6">
      <w:pPr>
        <w:pStyle w:val="a7"/>
      </w:pPr>
    </w:p>
    <w:p w:rsidR="00F60E07" w:rsidRPr="00042F7B" w:rsidRDefault="00F60E07" w:rsidP="00F60E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bCs/>
          <w:i/>
          <w:sz w:val="24"/>
          <w:szCs w:val="24"/>
        </w:rPr>
        <w:tab/>
      </w:r>
    </w:p>
    <w:p w:rsidR="00B225D6" w:rsidRPr="000F71C0" w:rsidRDefault="009E1E37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451600" cy="8048895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55031" cy="80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225D6" w:rsidRPr="000F71C0">
        <w:rPr>
          <w:rFonts w:ascii="Times New Roman" w:hAnsi="Times New Roman"/>
          <w:sz w:val="28"/>
          <w:szCs w:val="28"/>
        </w:rPr>
        <w:t xml:space="preserve">     </w:t>
      </w:r>
    </w:p>
    <w:p w:rsidR="0050699E" w:rsidRPr="000F71C0" w:rsidRDefault="0050699E" w:rsidP="00B225D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699E" w:rsidRPr="000F71C0" w:rsidRDefault="0050699E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25D6" w:rsidRPr="000F71C0" w:rsidRDefault="00B225D6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25D6" w:rsidRPr="000F71C0" w:rsidRDefault="00B225D6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699E" w:rsidRPr="000F71C0" w:rsidRDefault="0050699E" w:rsidP="00B225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1396"/>
      </w:tblGrid>
      <w:tr w:rsidR="006C0847" w:rsidRPr="000F71C0" w:rsidTr="00B225D6">
        <w:tc>
          <w:tcPr>
            <w:tcW w:w="8472" w:type="dxa"/>
          </w:tcPr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6C0847" w:rsidRPr="000F71C0" w:rsidRDefault="006C0847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</w:p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10B5D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C0847" w:rsidRPr="000F71C0" w:rsidTr="00B225D6">
        <w:tc>
          <w:tcPr>
            <w:tcW w:w="8472" w:type="dxa"/>
          </w:tcPr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6C0847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3B7E6E" w:rsidRPr="000F71C0" w:rsidRDefault="003B7E6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0F71C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73665E" w:rsidRPr="000F71C0">
        <w:rPr>
          <w:rFonts w:ascii="Times New Roman" w:hAnsi="Times New Roman"/>
          <w:b/>
          <w:sz w:val="24"/>
          <w:szCs w:val="24"/>
        </w:rPr>
        <w:t xml:space="preserve">Й ПРОГРАММЫ УЧЕБНОЙ ДИСЦИПЛИНЫ </w:t>
      </w:r>
      <w:r w:rsidRPr="000F71C0">
        <w:rPr>
          <w:rFonts w:ascii="Times New Roman" w:hAnsi="Times New Roman"/>
          <w:b/>
          <w:sz w:val="24"/>
          <w:szCs w:val="24"/>
        </w:rPr>
        <w:t>ОП.1</w:t>
      </w:r>
      <w:r w:rsidR="0017228E">
        <w:rPr>
          <w:rFonts w:ascii="Times New Roman" w:hAnsi="Times New Roman"/>
          <w:b/>
          <w:sz w:val="24"/>
          <w:szCs w:val="24"/>
        </w:rPr>
        <w:t xml:space="preserve">3 </w:t>
      </w:r>
      <w:r w:rsidRPr="000F71C0">
        <w:rPr>
          <w:rFonts w:ascii="Times New Roman" w:hAnsi="Times New Roman"/>
          <w:b/>
          <w:sz w:val="24"/>
          <w:szCs w:val="24"/>
        </w:rPr>
        <w:t>ОСНОВЫ ЭКОН</w:t>
      </w:r>
      <w:r w:rsidR="0073665E" w:rsidRPr="000F71C0">
        <w:rPr>
          <w:rFonts w:ascii="Times New Roman" w:hAnsi="Times New Roman"/>
          <w:b/>
          <w:sz w:val="24"/>
          <w:szCs w:val="24"/>
        </w:rPr>
        <w:t>ОМИКИ, МЕНЕДЖМЕНТА И МАРКЕТИНГА</w:t>
      </w: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F71C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1.1. </w:t>
      </w:r>
      <w:r w:rsidR="00B225D6" w:rsidRPr="000F71C0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3B7E6E" w:rsidRPr="000F71C0" w:rsidRDefault="0073665E" w:rsidP="00B225D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71C0">
        <w:rPr>
          <w:rFonts w:ascii="Times New Roman" w:hAnsi="Times New Roman"/>
          <w:sz w:val="24"/>
          <w:szCs w:val="24"/>
        </w:rPr>
        <w:t>Р</w:t>
      </w:r>
      <w:r w:rsidR="003B7E6E" w:rsidRPr="000F71C0">
        <w:rPr>
          <w:rFonts w:ascii="Times New Roman" w:hAnsi="Times New Roman"/>
          <w:sz w:val="24"/>
          <w:szCs w:val="24"/>
        </w:rPr>
        <w:t xml:space="preserve">абочая программа учебной дисциплины является </w:t>
      </w:r>
      <w:r w:rsidR="00B225D6" w:rsidRPr="000F71C0">
        <w:rPr>
          <w:rFonts w:ascii="Times New Roman" w:hAnsi="Times New Roman"/>
          <w:sz w:val="24"/>
          <w:szCs w:val="24"/>
        </w:rPr>
        <w:t xml:space="preserve">вариативной </w:t>
      </w:r>
      <w:r w:rsidR="003B7E6E" w:rsidRPr="000F71C0">
        <w:rPr>
          <w:rFonts w:ascii="Times New Roman" w:hAnsi="Times New Roman"/>
          <w:sz w:val="24"/>
          <w:szCs w:val="24"/>
        </w:rPr>
        <w:t>частью основной образовательной программы в соответствии</w:t>
      </w:r>
      <w:r w:rsidRPr="000F71C0">
        <w:rPr>
          <w:rFonts w:ascii="Times New Roman" w:hAnsi="Times New Roman"/>
          <w:sz w:val="24"/>
          <w:szCs w:val="24"/>
        </w:rPr>
        <w:t xml:space="preserve"> с ФГОС СПО </w:t>
      </w:r>
      <w:r w:rsidR="00B225D6" w:rsidRPr="000F71C0">
        <w:rPr>
          <w:rFonts w:ascii="Times New Roman" w:hAnsi="Times New Roman"/>
          <w:sz w:val="24"/>
          <w:szCs w:val="24"/>
        </w:rPr>
        <w:t xml:space="preserve">23.02.07 Техническое обслуживание и ремонт </w:t>
      </w:r>
      <w:r w:rsidR="0017228E">
        <w:rPr>
          <w:rFonts w:ascii="Times New Roman" w:hAnsi="Times New Roman"/>
          <w:sz w:val="24"/>
          <w:szCs w:val="24"/>
        </w:rPr>
        <w:t>автотранспортных средств</w:t>
      </w:r>
    </w:p>
    <w:p w:rsidR="0073665E" w:rsidRPr="000F71C0" w:rsidRDefault="0073665E" w:rsidP="00B225D6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1.</w:t>
      </w:r>
      <w:r w:rsidR="00B225D6" w:rsidRPr="000F71C0">
        <w:rPr>
          <w:rFonts w:ascii="Times New Roman" w:hAnsi="Times New Roman"/>
          <w:b/>
          <w:sz w:val="24"/>
          <w:szCs w:val="24"/>
        </w:rPr>
        <w:t>2</w:t>
      </w:r>
      <w:r w:rsidRPr="000F71C0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:rsidR="003B7E6E" w:rsidRPr="000F71C0" w:rsidRDefault="003B7E6E" w:rsidP="00B225D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69"/>
        <w:gridCol w:w="4962"/>
      </w:tblGrid>
      <w:tr w:rsidR="003B7E6E" w:rsidRPr="000F71C0" w:rsidTr="00B225D6">
        <w:trPr>
          <w:trHeight w:val="649"/>
        </w:trPr>
        <w:tc>
          <w:tcPr>
            <w:tcW w:w="1242" w:type="dxa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62" w:type="dxa"/>
            <w:vAlign w:val="center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B7E6E" w:rsidRPr="000F71C0" w:rsidTr="00B225D6">
        <w:trPr>
          <w:trHeight w:val="212"/>
        </w:trPr>
        <w:tc>
          <w:tcPr>
            <w:tcW w:w="1242" w:type="dxa"/>
          </w:tcPr>
          <w:p w:rsidR="00B225D6" w:rsidRPr="000F71C0" w:rsidRDefault="003B7E6E" w:rsidP="00B225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B225D6" w:rsidRPr="000F71C0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B7E6E" w:rsidRPr="000F71C0" w:rsidRDefault="003B7E6E" w:rsidP="00272AB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рассчитывать основные технико-экономические показатели деятельности организации;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применять в профессиональной деятельности приемы делового и управленческого общения;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анализировать ситуацию на рынке товаров и услуг.</w:t>
            </w:r>
          </w:p>
        </w:tc>
        <w:tc>
          <w:tcPr>
            <w:tcW w:w="4962" w:type="dxa"/>
          </w:tcPr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основные положения экономической теории;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принципы рыночной экономики;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современное состояние и перспективы развития отрасли;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роль хозяйствующих субъектов в рыночной экономике;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механизмы ценообразования на продукцию (услуги);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формы оплаты труда;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стили управления, виды коммуникации;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принципы делового общения в коллективе;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управленческий цикл;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особенности менеджмента в области механизации сельского хозяйства;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сущность, цели, основные принципы и функции маркетинга, его связь с менеджментом;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формы адаптации производства и сбыта к рыночной ситуации.</w:t>
            </w:r>
          </w:p>
        </w:tc>
      </w:tr>
    </w:tbl>
    <w:p w:rsidR="003B7E6E" w:rsidRPr="000F71C0" w:rsidRDefault="003B7E6E" w:rsidP="00B225D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73665E" w:rsidRPr="000F71C0" w:rsidRDefault="0073665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3665E" w:rsidRPr="000F71C0" w:rsidRDefault="0073665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B225D6" w:rsidRPr="000F71C0" w:rsidTr="00341622">
        <w:trPr>
          <w:trHeight w:val="438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Вид учебной</w:t>
            </w:r>
            <w:r w:rsidRPr="000F71C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Объем в</w:t>
            </w:r>
            <w:r w:rsidRPr="000F71C0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часах</w:t>
            </w:r>
          </w:p>
        </w:tc>
      </w:tr>
      <w:tr w:rsidR="00B225D6" w:rsidRPr="000F71C0" w:rsidTr="00341622">
        <w:trPr>
          <w:trHeight w:val="494"/>
        </w:trPr>
        <w:tc>
          <w:tcPr>
            <w:tcW w:w="7169" w:type="dxa"/>
          </w:tcPr>
          <w:p w:rsidR="00B225D6" w:rsidRPr="000F71C0" w:rsidRDefault="00B225D6" w:rsidP="00B225D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B225D6" w:rsidRPr="000F71C0" w:rsidTr="00341622">
        <w:trPr>
          <w:trHeight w:val="325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5D6" w:rsidRPr="000F71C0" w:rsidTr="00341622">
        <w:trPr>
          <w:trHeight w:val="386"/>
        </w:trPr>
        <w:tc>
          <w:tcPr>
            <w:tcW w:w="9340" w:type="dxa"/>
            <w:gridSpan w:val="2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в</w:t>
            </w:r>
            <w:r w:rsidRPr="000F71C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том</w:t>
            </w:r>
            <w:r w:rsidRPr="000F71C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числе:</w:t>
            </w:r>
          </w:p>
        </w:tc>
      </w:tr>
      <w:tr w:rsidR="00B225D6" w:rsidRPr="000F71C0" w:rsidTr="00341622">
        <w:trPr>
          <w:trHeight w:val="278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r w:rsidRPr="000F71C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B225D6" w:rsidRPr="000F71C0" w:rsidTr="00341622">
        <w:trPr>
          <w:trHeight w:val="327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71" w:type="dxa"/>
          </w:tcPr>
          <w:p w:rsidR="00B225D6" w:rsidRPr="000F71C0" w:rsidRDefault="00DA647C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5D6" w:rsidRPr="000F71C0" w:rsidTr="00341622">
        <w:trPr>
          <w:trHeight w:val="374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  <w:r w:rsidRPr="000F71C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w w:val="99"/>
                <w:sz w:val="24"/>
                <w:szCs w:val="24"/>
              </w:rPr>
              <w:t>-</w:t>
            </w:r>
          </w:p>
        </w:tc>
      </w:tr>
      <w:tr w:rsidR="00B225D6" w:rsidRPr="000F71C0" w:rsidTr="00341622">
        <w:trPr>
          <w:trHeight w:val="493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Промежуточная</w:t>
            </w:r>
            <w:r w:rsidRPr="000F71C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аттестация (проводится контрольн</w:t>
            </w:r>
            <w:r w:rsidR="00DA647C"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  <w:r w:rsidR="00DA647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053383">
              <w:rPr>
                <w:rFonts w:ascii="Times New Roman" w:hAnsi="Times New Roman"/>
                <w:b/>
                <w:sz w:val="24"/>
                <w:szCs w:val="24"/>
              </w:rPr>
              <w:t xml:space="preserve"> из практических занятий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225D6" w:rsidRPr="000F71C0" w:rsidRDefault="00B225D6" w:rsidP="00B225D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B225D6" w:rsidRPr="000F71C0" w:rsidSect="00961FDF">
          <w:footerReference w:type="default" r:id="rId8"/>
          <w:footerReference w:type="first" r:id="rId9"/>
          <w:pgSz w:w="11906" w:h="16838"/>
          <w:pgMar w:top="851" w:right="851" w:bottom="851" w:left="1134" w:header="708" w:footer="708" w:gutter="0"/>
          <w:cols w:space="720"/>
          <w:titlePg/>
          <w:docGrid w:linePitch="299"/>
        </w:sectPr>
      </w:pP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46595" w:rsidRPr="000F71C0">
        <w:rPr>
          <w:rFonts w:ascii="Times New Roman" w:hAnsi="Times New Roman"/>
          <w:b/>
          <w:sz w:val="24"/>
          <w:szCs w:val="24"/>
        </w:rPr>
        <w:t>ОП.1</w:t>
      </w:r>
      <w:r w:rsidR="0017228E">
        <w:rPr>
          <w:rFonts w:ascii="Times New Roman" w:hAnsi="Times New Roman"/>
          <w:b/>
          <w:sz w:val="24"/>
          <w:szCs w:val="24"/>
        </w:rPr>
        <w:t>3</w:t>
      </w:r>
      <w:r w:rsidR="00A46595" w:rsidRPr="000F71C0">
        <w:rPr>
          <w:rFonts w:ascii="Times New Roman" w:hAnsi="Times New Roman"/>
          <w:b/>
          <w:sz w:val="24"/>
          <w:szCs w:val="24"/>
        </w:rPr>
        <w:t>ОСНОВЫ ЭКОНОМИКИ, МЕНЕДЖМЕНТА И МАРКЕТИНГА</w:t>
      </w:r>
    </w:p>
    <w:p w:rsidR="00A46595" w:rsidRPr="000F71C0" w:rsidRDefault="00A46595" w:rsidP="00B225D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752" w:type="dxa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2562"/>
        <w:gridCol w:w="9072"/>
        <w:gridCol w:w="850"/>
        <w:gridCol w:w="2268"/>
      </w:tblGrid>
      <w:tr w:rsidR="003B7E6E" w:rsidRPr="000F71C0" w:rsidTr="00B225D6">
        <w:trPr>
          <w:trHeight w:val="475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B7E6E" w:rsidRPr="000F71C0" w:rsidTr="009B23AC">
        <w:trPr>
          <w:trHeight w:val="17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en-US"/>
              </w:rPr>
            </w:pPr>
          </w:p>
        </w:tc>
      </w:tr>
      <w:tr w:rsidR="003B7E6E" w:rsidRPr="000F71C0" w:rsidTr="00B225D6">
        <w:trPr>
          <w:trHeight w:val="369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1. Основы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F6C6F" w:rsidRPr="000F71C0" w:rsidTr="00272ABD">
        <w:trPr>
          <w:trHeight w:val="383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1.1. Производство и экономика</w:t>
            </w:r>
          </w:p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AF6C6F" w:rsidRPr="000F71C0" w:rsidRDefault="00AF6C6F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F6C6F" w:rsidRPr="000F71C0" w:rsidTr="00B225D6">
        <w:trPr>
          <w:trHeight w:val="701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Значение процесса производства и его место в экономике страны. Факторы производства. Издержки производства. Ограниченность ресурсов. Стадии развития производства. Структура современного производства. Классификация факторов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325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Тема. 1.2.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Принципы рыночной экономики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798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рынка, условия его возникновения. Виды рынков. Основные функции рынка. Механизм рыночного саморегулирования и его основные элементы. 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B225D6">
        <w:trPr>
          <w:trHeight w:val="798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1.Ознакомление со школой экономических учений.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2.Ознакомление с типами и моделями экономических систем.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3.Изучение биржи и биржевых сделок.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4.Эластичность спроса. Эластичность предложения.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5.Рыночная цена и точка равновесия.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6.Монополии и монополистические союзы.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7.Проблема неравенства доходов. Кривая Лоренца и индекс Джини.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470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Раздел. 2. Экономика организации (предприятия)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248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Тема. 2.1.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Характеристика отрасли и предприятия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Предприятие в условиях рыночной экономики. 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Организационно-правовые формы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72ABD" w:rsidRPr="000F71C0" w:rsidTr="00B225D6">
        <w:trPr>
          <w:trHeight w:val="36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Тема 2.2.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ABD" w:rsidRPr="000F71C0" w:rsidTr="00B225D6">
        <w:trPr>
          <w:trHeight w:val="784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Значение и особенности использования земли в сельском хозяйстве. Состав, структура и состояние земельных ресурсов. Экономическая эффективность использования земли и пути ее повышения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72ABD" w:rsidRPr="000F71C0" w:rsidTr="00B225D6">
        <w:trPr>
          <w:trHeight w:val="32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2.3.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ABD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Сущность и значение основных фондов, их структура.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Оборотные средства, их экономическая сущность и состав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72ABD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Расчет показателей использования основных фондов и оборотных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</w:tr>
      <w:tr w:rsidR="00272ABD" w:rsidRPr="000F71C0" w:rsidTr="00B225D6">
        <w:trPr>
          <w:trHeight w:val="299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2.4.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Трудовые ресурсы и эффективность их использования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ABD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и состав трудовых ресурсов, особенности их использования в АПК. Занятость и безработица. Обеспеченность трудовыми ресурсами и эффективность их использования.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72ABD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</w:tr>
      <w:tr w:rsidR="00272ABD" w:rsidRPr="000F71C0" w:rsidTr="00B225D6">
        <w:trPr>
          <w:trHeight w:val="412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2.5.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Оплата труда</w:t>
            </w:r>
          </w:p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272ABD" w:rsidRPr="00DF33A6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8C1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оплаты труда, ее сущность и функции.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Принципы формирования заработной платы. Формы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B225D6">
        <w:trPr>
          <w:trHeight w:val="480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Особенности предприятий технического обслуживания и ремонта.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Состояние предприятий технического обслуживания и ремонта в РФ.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311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3.  Основы менеджмента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231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Тема 3.1. 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Сущность современного менеджмента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332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3.2.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организации. Законы организации. Типы организационных структур. Внутренняя и внешняя среда организации</w:t>
            </w:r>
          </w:p>
          <w:p w:rsidR="000F71C0" w:rsidRPr="000F71C0" w:rsidRDefault="000F71C0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31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Тема. 3.3.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Функции менеджмента. Организация и планирование.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Контроль и мотивация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AF396C">
        <w:trPr>
          <w:trHeight w:val="36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3.4.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Методы и стили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руководства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8B1E2D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Система методов управления. Стили управления.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Факторы, влияющие на управленческие решения. Этапы принятия управленческих решений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AF396C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1.Школы менеджмента.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2.Факторы внешней среды организации.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3.Социальная ответственность и этика менеджмента.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4.Социально-психологические отношения в трудовом коллективе.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5.Коммуникация и ее виды в управлении. Этапы коммуникации.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6.Барьеры общения и пути их устранения.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7.Управление конфликтами и стрессами. Управление неформальной организацией.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245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4. Основы маркетинга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C0273" w:rsidRPr="000F71C0" w:rsidTr="00B225D6">
        <w:trPr>
          <w:trHeight w:val="31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Тема 4.1.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Маркетинг как концепция управления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272ABD" w:rsidRPr="000F71C0" w:rsidRDefault="00272ABD" w:rsidP="00272A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bookmarkStart w:id="1" w:name="_GoBack"/>
            <w:bookmarkEnd w:id="1"/>
          </w:p>
        </w:tc>
      </w:tr>
      <w:tr w:rsidR="007C027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Маркетинг и менеджмент. Маркетинговое управление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Функциональная структура маркетинга.</w:t>
            </w:r>
            <w:r w:rsidRPr="000F71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Процесс управления маркетингом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C027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Практическое занятие</w:t>
            </w:r>
          </w:p>
          <w:p w:rsidR="007C0273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7C0273"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Обдумывание и принятие решения о товарной марке и маркировке. Решение об упаковке товара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2.Состояние спроса и задачи маркетинга. Принципы сегментирования.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3.Ассортиментная политика. Ценовые стратегии в маркетинге.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291"/>
        </w:trPr>
        <w:tc>
          <w:tcPr>
            <w:tcW w:w="1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Промежуточная аттестация</w:t>
            </w:r>
            <w:r w:rsidR="00AF6C6F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225D6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проводится </w:t>
            </w:r>
            <w:r w:rsidR="00AF6C6F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в форме </w:t>
            </w:r>
            <w:r w:rsidR="00B225D6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291"/>
        </w:trPr>
        <w:tc>
          <w:tcPr>
            <w:tcW w:w="1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Всего:</w:t>
            </w: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B7E6E" w:rsidRPr="000F71C0" w:rsidRDefault="003B7E6E" w:rsidP="00B225D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3B7E6E" w:rsidRPr="000F71C0" w:rsidSect="00961FDF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3B7E6E" w:rsidRPr="000F71C0" w:rsidRDefault="003B7E6E" w:rsidP="00B225D6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6B36A6" w:rsidRPr="000F71C0" w:rsidRDefault="006B36A6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B7E6E" w:rsidRPr="000F71C0" w:rsidRDefault="003B7E6E" w:rsidP="00B225D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F71C0">
        <w:rPr>
          <w:rFonts w:ascii="Times New Roman" w:hAnsi="Times New Roman"/>
          <w:bCs/>
          <w:sz w:val="24"/>
          <w:szCs w:val="24"/>
        </w:rPr>
        <w:t>Кабинет социально-экономических дисциплин</w:t>
      </w:r>
      <w:r w:rsidRPr="000F71C0">
        <w:rPr>
          <w:rFonts w:ascii="Times New Roman" w:hAnsi="Times New Roman"/>
          <w:sz w:val="24"/>
          <w:szCs w:val="24"/>
          <w:lang w:eastAsia="en-US"/>
        </w:rPr>
        <w:t>,</w:t>
      </w:r>
    </w:p>
    <w:p w:rsidR="003B7E6E" w:rsidRPr="000F71C0" w:rsidRDefault="003B7E6E" w:rsidP="00B225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F71C0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0F71C0">
        <w:rPr>
          <w:rFonts w:ascii="Times New Roman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0F71C0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0F71C0">
        <w:rPr>
          <w:rFonts w:ascii="Times New Roman" w:hAnsi="Times New Roman"/>
          <w:sz w:val="24"/>
          <w:szCs w:val="24"/>
          <w:lang w:eastAsia="en-US"/>
        </w:rPr>
        <w:t>т</w:t>
      </w:r>
      <w:r w:rsidRPr="000F71C0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0F71C0">
        <w:rPr>
          <w:rFonts w:ascii="Times New Roman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:rsidR="006B36A6" w:rsidRPr="000F71C0" w:rsidRDefault="006B36A6" w:rsidP="00B225D6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B7E6E" w:rsidRPr="000F71C0" w:rsidRDefault="003B7E6E" w:rsidP="00B225D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F71C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 </w:t>
      </w:r>
    </w:p>
    <w:p w:rsidR="006B36A6" w:rsidRPr="000F71C0" w:rsidRDefault="006B36A6" w:rsidP="00B225D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3.2.1. Основные источники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1.</w:t>
      </w:r>
      <w:r w:rsidRPr="000F71C0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0F71C0">
        <w:rPr>
          <w:rFonts w:ascii="Times New Roman" w:hAnsi="Times New Roman"/>
          <w:bCs/>
          <w:sz w:val="24"/>
          <w:szCs w:val="24"/>
        </w:rPr>
        <w:t>Жабина, С. Б. Основы экономики, менеджмента и маркетинга в общественном питании [Электронный ресурс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]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учебник / С. Б. Жабина, О. М. </w:t>
      </w:r>
      <w:proofErr w:type="spellStart"/>
      <w:r w:rsidRPr="000F71C0">
        <w:rPr>
          <w:rFonts w:ascii="Times New Roman" w:hAnsi="Times New Roman"/>
          <w:bCs/>
          <w:sz w:val="24"/>
          <w:szCs w:val="24"/>
        </w:rPr>
        <w:t>Бурдюгова</w:t>
      </w:r>
      <w:proofErr w:type="spellEnd"/>
      <w:r w:rsidRPr="000F71C0">
        <w:rPr>
          <w:rFonts w:ascii="Times New Roman" w:hAnsi="Times New Roman"/>
          <w:bCs/>
          <w:sz w:val="24"/>
          <w:szCs w:val="24"/>
        </w:rPr>
        <w:t xml:space="preserve">, А. В. Колесова. – 3-е изд., стер. – 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Академия, 20</w:t>
      </w:r>
      <w:r w:rsidR="000F71C0" w:rsidRPr="000F71C0">
        <w:rPr>
          <w:rFonts w:ascii="Times New Roman" w:hAnsi="Times New Roman"/>
          <w:bCs/>
          <w:sz w:val="24"/>
          <w:szCs w:val="24"/>
        </w:rPr>
        <w:t>20</w:t>
      </w:r>
      <w:r w:rsidRPr="000F71C0">
        <w:rPr>
          <w:rFonts w:ascii="Times New Roman" w:hAnsi="Times New Roman"/>
          <w:bCs/>
          <w:sz w:val="24"/>
          <w:szCs w:val="24"/>
        </w:rPr>
        <w:t xml:space="preserve">. – 336 с. - Режим доступа: </w:t>
      </w:r>
      <w:hyperlink r:id="rId10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http://www.academia-moscow.ru/reader/?id=168118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2. Косьмин, А. Д. Менеджмент [Электронный ресурс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]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учебник / А. Д. Косьмин. – 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Москва :Академия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, 2014. – 208 с. – Режим доступа: </w:t>
      </w:r>
      <w:hyperlink r:id="rId11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http://www.academia-moscow.ru/reader/?id=106719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3. Барышев А. Ф. Маркетинг [Электронный ресурс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]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учебник / А. Ф. Барышев. - 11-е изд., стер. – </w:t>
      </w:r>
      <w:proofErr w:type="gramStart"/>
      <w:r w:rsidRPr="000F71C0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0F71C0">
        <w:rPr>
          <w:rFonts w:ascii="Times New Roman" w:hAnsi="Times New Roman"/>
          <w:bCs/>
          <w:sz w:val="24"/>
          <w:szCs w:val="24"/>
        </w:rPr>
        <w:t xml:space="preserve"> Академия, 20</w:t>
      </w:r>
      <w:r w:rsidR="000F71C0" w:rsidRPr="000F71C0">
        <w:rPr>
          <w:rFonts w:ascii="Times New Roman" w:hAnsi="Times New Roman"/>
          <w:bCs/>
          <w:sz w:val="24"/>
          <w:szCs w:val="24"/>
        </w:rPr>
        <w:t>20</w:t>
      </w:r>
      <w:r w:rsidRPr="000F71C0">
        <w:rPr>
          <w:rFonts w:ascii="Times New Roman" w:hAnsi="Times New Roman"/>
          <w:bCs/>
          <w:sz w:val="24"/>
          <w:szCs w:val="24"/>
        </w:rPr>
        <w:t xml:space="preserve">. - 224 с. - Режим доступа: </w:t>
      </w:r>
      <w:hyperlink r:id="rId12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http://www.academia-moscow.ru/reader/?id=53867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6B36A6" w:rsidRPr="000F71C0" w:rsidRDefault="006B36A6" w:rsidP="00B225D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1.</w:t>
      </w:r>
      <w:r w:rsidRPr="000F71C0">
        <w:rPr>
          <w:rFonts w:ascii="Times New Roman" w:eastAsia="MS Mincho" w:hAnsi="Times New Roman"/>
          <w:b/>
          <w:bCs/>
          <w:i/>
          <w:spacing w:val="-1"/>
          <w:sz w:val="24"/>
          <w:szCs w:val="24"/>
          <w:lang w:eastAsia="ja-JP"/>
        </w:rPr>
        <w:t xml:space="preserve"> 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Драчева, Е. Л. Менеджмент [Электронный ресурс</w:t>
      </w:r>
      <w:proofErr w:type="gram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] :</w:t>
      </w:r>
      <w:proofErr w:type="gram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учебник / Е. Л. Драчева. - 15-е изд., стер. - </w:t>
      </w:r>
      <w:proofErr w:type="gram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Москва :</w:t>
      </w:r>
      <w:proofErr w:type="gram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Академия, 20</w:t>
      </w:r>
      <w:r w:rsidR="000F71C0"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20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- 304 с. - Режим доступа: </w:t>
      </w:r>
      <w:hyperlink r:id="rId13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http://www.academia-moscow.ru/reader/?id=94535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перераб</w:t>
      </w:r>
      <w:proofErr w:type="spell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и доп. – </w:t>
      </w:r>
      <w:proofErr w:type="gram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Москва :</w:t>
      </w:r>
      <w:proofErr w:type="gram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</w:t>
      </w:r>
      <w:proofErr w:type="spell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Юнити</w:t>
      </w:r>
      <w:proofErr w:type="spell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-Дана, 2011. - 432 с. – Режим доступа: </w:t>
      </w:r>
      <w:hyperlink r:id="rId14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http://biblioclub.ru/index.php?page=book&amp;id=117701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3. </w:t>
      </w:r>
      <w:proofErr w:type="spell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, В. А. Маркетинг [Электронный ресурс</w:t>
      </w:r>
      <w:proofErr w:type="gram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] :</w:t>
      </w:r>
      <w:proofErr w:type="gram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учебник / В. А. </w:t>
      </w:r>
      <w:proofErr w:type="spellStart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 – Москва: Дашков и К, 20</w:t>
      </w:r>
      <w:r w:rsidR="000F71C0"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20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— 200 с. — Режим доступа: </w:t>
      </w:r>
      <w:hyperlink r:id="rId15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http://e.lanbook.com/books/element.php?pl1_id=70538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0F71C0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p w:rsidR="006B36A6" w:rsidRPr="000F71C0" w:rsidRDefault="006B36A6" w:rsidP="00B225D6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3453"/>
        <w:gridCol w:w="2966"/>
      </w:tblGrid>
      <w:tr w:rsidR="003B7E6E" w:rsidRPr="000F71C0" w:rsidTr="00BA29A4">
        <w:tc>
          <w:tcPr>
            <w:tcW w:w="1834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03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3B7E6E" w:rsidRPr="000F71C0" w:rsidTr="00BA29A4">
        <w:tc>
          <w:tcPr>
            <w:tcW w:w="5000" w:type="pct"/>
            <w:gridSpan w:val="3"/>
          </w:tcPr>
          <w:p w:rsidR="003B7E6E" w:rsidRPr="000F71C0" w:rsidRDefault="003B7E6E" w:rsidP="00B225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3B7E6E" w:rsidRPr="000F71C0" w:rsidTr="00BA29A4">
        <w:trPr>
          <w:trHeight w:val="896"/>
        </w:trPr>
        <w:tc>
          <w:tcPr>
            <w:tcW w:w="1834" w:type="pct"/>
          </w:tcPr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Основные положения экономической теории.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Принципы рыночной экономики.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Современное состояние и перспективы развития отрасли.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Роль хозяйствующих субъектов в рыночной экономике.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Механизмы ценообразования на продукцию (услуги).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Формы оплаты труда.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lastRenderedPageBreak/>
              <w:t>Стили управления, виды коммуникации.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Принципы делового общения в коллективе.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Управленческий цикл.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Особенности менеджмента в области механизации сельского хозяйства.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Сущность, цели, основные -принципы и функции маркетинга, его связь с менеджментом.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Формы адаптации производства и сбыта к рыночной ситуации.</w:t>
            </w:r>
          </w:p>
        </w:tc>
        <w:tc>
          <w:tcPr>
            <w:tcW w:w="1703" w:type="pct"/>
          </w:tcPr>
          <w:p w:rsidR="003B7E6E" w:rsidRPr="000F71C0" w:rsidRDefault="003B7E6E" w:rsidP="000F7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результате освоения учебной дисциплины обучающийся </w:t>
            </w:r>
            <w:r w:rsidRPr="000F7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должен знать</w:t>
            </w: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-основные положения экономической теории;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-принципы рыночной экономики;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-современное состояние и перспективы развития отрасли;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-роль хозяйствующих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lastRenderedPageBreak/>
              <w:t>субъектов в рыночной экономике;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-механизмы ценообразования на продукцию (услуги);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-формы оплаты труда;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-стили управления, виды коммуникации;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-принципы делового общения в коллективе;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-управленческий цикл;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-особенности менеджмента в области </w:t>
            </w:r>
            <w:r w:rsidR="000F71C0" w:rsidRPr="000F71C0">
              <w:rPr>
                <w:rFonts w:ascii="Times New Roman" w:hAnsi="Times New Roman"/>
                <w:sz w:val="24"/>
                <w:szCs w:val="24"/>
              </w:rPr>
              <w:t>предприятий технического обслуживания и ремонта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-сущность, цели, основные -принципы и функции маркетинга, его связь с менеджментом;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-формы адаптации производства и сбыта к рыночной ситуации.</w:t>
            </w:r>
          </w:p>
        </w:tc>
        <w:tc>
          <w:tcPr>
            <w:tcW w:w="1463" w:type="pct"/>
          </w:tcPr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-устный индивидуальный и фронтальный опрос;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письменная работа в форме тестирования, индивидуальных заданий; устный индивидуальный опрос;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устный контроль в форме дискуссии, индивидуальный опрос;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Заполнение таблиц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Собеседование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B7E6E" w:rsidRPr="000F71C0" w:rsidTr="00BA29A4">
        <w:trPr>
          <w:trHeight w:val="306"/>
        </w:trPr>
        <w:tc>
          <w:tcPr>
            <w:tcW w:w="5000" w:type="pct"/>
            <w:gridSpan w:val="3"/>
          </w:tcPr>
          <w:p w:rsidR="003B7E6E" w:rsidRPr="000F71C0" w:rsidRDefault="003B7E6E" w:rsidP="00B225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</w:tr>
      <w:tr w:rsidR="003B7E6E" w:rsidRPr="00B225D6" w:rsidTr="00BA29A4">
        <w:trPr>
          <w:trHeight w:val="896"/>
        </w:trPr>
        <w:tc>
          <w:tcPr>
            <w:tcW w:w="1834" w:type="pct"/>
          </w:tcPr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основные технико-экономические показатели деятельности организации.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Анализировать ситуацию на рынке товаров и услуг. </w:t>
            </w:r>
          </w:p>
        </w:tc>
        <w:tc>
          <w:tcPr>
            <w:tcW w:w="1703" w:type="pct"/>
          </w:tcPr>
          <w:p w:rsidR="003B7E6E" w:rsidRPr="000F71C0" w:rsidRDefault="003B7E6E" w:rsidP="000F7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результате освоения учебной дисциплины обучающийся </w:t>
            </w:r>
            <w:r w:rsidRPr="000F7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должен уметь</w:t>
            </w: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 рассчитывать основные технико-экономические показатели деятельности организации;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 применять в профессиональной деятельности приемы делового и управленческого общения;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 анализировать ситуацию на рынке товаров и услуг. </w:t>
            </w:r>
          </w:p>
        </w:tc>
        <w:tc>
          <w:tcPr>
            <w:tcW w:w="1463" w:type="pct"/>
          </w:tcPr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Дифференцированный</w:t>
            </w:r>
          </w:p>
          <w:p w:rsidR="003B7E6E" w:rsidRPr="00B225D6" w:rsidRDefault="003B7E6E" w:rsidP="000F71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2736E9" w:rsidRPr="00B225D6" w:rsidRDefault="002736E9" w:rsidP="00B225D6">
      <w:pPr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sectPr w:rsidR="002736E9" w:rsidRPr="00B225D6" w:rsidSect="00961FD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0B6" w:rsidRDefault="00AC10B6" w:rsidP="00991D62">
      <w:pPr>
        <w:spacing w:after="0" w:line="240" w:lineRule="auto"/>
      </w:pPr>
      <w:r>
        <w:separator/>
      </w:r>
    </w:p>
  </w:endnote>
  <w:endnote w:type="continuationSeparator" w:id="0">
    <w:p w:rsidR="00AC10B6" w:rsidRDefault="00AC10B6" w:rsidP="00991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2194011"/>
      <w:docPartObj>
        <w:docPartGallery w:val="Page Numbers (Bottom of Page)"/>
        <w:docPartUnique/>
      </w:docPartObj>
    </w:sdtPr>
    <w:sdtEndPr/>
    <w:sdtContent>
      <w:p w:rsidR="00961FDF" w:rsidRDefault="00961F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9FB">
          <w:rPr>
            <w:noProof/>
          </w:rPr>
          <w:t>2</w:t>
        </w:r>
        <w:r>
          <w:fldChar w:fldCharType="end"/>
        </w:r>
      </w:p>
    </w:sdtContent>
  </w:sdt>
  <w:p w:rsidR="00961FDF" w:rsidRDefault="00961F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FDF" w:rsidRDefault="00961FDF">
    <w:pPr>
      <w:pStyle w:val="a5"/>
      <w:jc w:val="center"/>
    </w:pPr>
  </w:p>
  <w:p w:rsidR="00FC19BD" w:rsidRDefault="00FC19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0B6" w:rsidRDefault="00AC10B6" w:rsidP="00991D62">
      <w:pPr>
        <w:spacing w:after="0" w:line="240" w:lineRule="auto"/>
      </w:pPr>
      <w:r>
        <w:separator/>
      </w:r>
    </w:p>
  </w:footnote>
  <w:footnote w:type="continuationSeparator" w:id="0">
    <w:p w:rsidR="00AC10B6" w:rsidRDefault="00AC10B6" w:rsidP="00991D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FAA"/>
    <w:rsid w:val="00010B5D"/>
    <w:rsid w:val="00053383"/>
    <w:rsid w:val="000813C3"/>
    <w:rsid w:val="000F71C0"/>
    <w:rsid w:val="00110715"/>
    <w:rsid w:val="0017228E"/>
    <w:rsid w:val="001F52F0"/>
    <w:rsid w:val="00223718"/>
    <w:rsid w:val="00272ABD"/>
    <w:rsid w:val="002736E9"/>
    <w:rsid w:val="00322FAA"/>
    <w:rsid w:val="00330C9D"/>
    <w:rsid w:val="003B02EB"/>
    <w:rsid w:val="003B7E6E"/>
    <w:rsid w:val="004218C1"/>
    <w:rsid w:val="004873DD"/>
    <w:rsid w:val="0050699E"/>
    <w:rsid w:val="00643097"/>
    <w:rsid w:val="006B36A6"/>
    <w:rsid w:val="006C0847"/>
    <w:rsid w:val="0073665E"/>
    <w:rsid w:val="007628CA"/>
    <w:rsid w:val="007C0273"/>
    <w:rsid w:val="00860892"/>
    <w:rsid w:val="00882112"/>
    <w:rsid w:val="00961FDF"/>
    <w:rsid w:val="00991D62"/>
    <w:rsid w:val="009B23AC"/>
    <w:rsid w:val="009B3667"/>
    <w:rsid w:val="009E1E37"/>
    <w:rsid w:val="00A31E49"/>
    <w:rsid w:val="00A46595"/>
    <w:rsid w:val="00A55446"/>
    <w:rsid w:val="00AC10B6"/>
    <w:rsid w:val="00AE79EA"/>
    <w:rsid w:val="00AF6C6F"/>
    <w:rsid w:val="00B021C2"/>
    <w:rsid w:val="00B225D6"/>
    <w:rsid w:val="00BA29A4"/>
    <w:rsid w:val="00BF72D8"/>
    <w:rsid w:val="00DA647C"/>
    <w:rsid w:val="00E22CC0"/>
    <w:rsid w:val="00E85B9A"/>
    <w:rsid w:val="00EE14D1"/>
    <w:rsid w:val="00F319FB"/>
    <w:rsid w:val="00F55C53"/>
    <w:rsid w:val="00F60E07"/>
    <w:rsid w:val="00FC19BD"/>
    <w:rsid w:val="00FD0BFA"/>
    <w:rsid w:val="00FD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FF458"/>
  <w15:docId w15:val="{C0207595-D13E-41EB-AFBB-FDD04B37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7E6E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069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0E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D6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9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D62"/>
    <w:rPr>
      <w:rFonts w:eastAsiaTheme="minorEastAsia" w:cs="Times New Roman"/>
      <w:lang w:eastAsia="ru-RU"/>
    </w:rPr>
  </w:style>
  <w:style w:type="character" w:customStyle="1" w:styleId="10">
    <w:name w:val="Заголовок 1 Знак"/>
    <w:basedOn w:val="a0"/>
    <w:link w:val="1"/>
    <w:rsid w:val="0050699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 Spacing"/>
    <w:link w:val="a8"/>
    <w:uiPriority w:val="1"/>
    <w:qFormat/>
    <w:rsid w:val="00506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50699E"/>
    <w:rPr>
      <w:color w:val="106BBE"/>
    </w:rPr>
  </w:style>
  <w:style w:type="paragraph" w:customStyle="1" w:styleId="aa">
    <w:name w:val="Прижатый влево"/>
    <w:basedOn w:val="a"/>
    <w:next w:val="a"/>
    <w:uiPriority w:val="99"/>
    <w:rsid w:val="00B22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85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5B9A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Normal (Web)"/>
    <w:basedOn w:val="a"/>
    <w:uiPriority w:val="99"/>
    <w:semiHidden/>
    <w:unhideWhenUsed/>
    <w:rsid w:val="00A31E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60E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F60E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9453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academia-moscow.ru/reader/?id=538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reader/?id=10671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.lanbook.com/books/element.php?pl1_id=70538" TargetMode="External"/><Relationship Id="rId10" Type="http://schemas.openxmlformats.org/officeDocument/2006/relationships/hyperlink" Target="http://www.academia-moscow.ru/reader/?id=16811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58A7F-B047-45EB-A9A1-24C931BA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Учебная часть</dc:creator>
  <cp:lastModifiedBy>ФИС ПРИЕМ</cp:lastModifiedBy>
  <cp:revision>15</cp:revision>
  <cp:lastPrinted>2025-12-01T11:37:00Z</cp:lastPrinted>
  <dcterms:created xsi:type="dcterms:W3CDTF">2019-11-11T11:22:00Z</dcterms:created>
  <dcterms:modified xsi:type="dcterms:W3CDTF">2025-12-12T11:47:00Z</dcterms:modified>
</cp:coreProperties>
</file>